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9075DE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Default="009075DE" w:rsidP="009075DE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Default="009075DE" w:rsidP="009075DE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Default="009075DE" w:rsidP="009075DE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Default="009075DE" w:rsidP="009075DE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Nazwa firmy</w:t>
            </w:r>
            <w:r w:rsidR="00117CB5">
              <w:rPr>
                <w:b/>
                <w:bCs/>
                <w:color w:val="000000"/>
                <w:lang w:eastAsia="pl-PL"/>
              </w:rPr>
              <w:t xml:space="preserve"> – XXIX Targi Pracy na WEiTI PW</w:t>
            </w:r>
          </w:p>
        </w:tc>
      </w:tr>
      <w:tr w:rsidR="009075DE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61BA3041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503F7D93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EC158DB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4A7A84FA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594C463B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5E2F365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5444EA45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72DC2F2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040A066C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FA51E80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4C8FCFFE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442B25A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46506477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52AF92F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CA62C4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7DFDA670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06E70031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66FF01AF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5FF08504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92BE09E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1354D20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380A656F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01E215B7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967BE6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C008D12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3C30F4F5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3D3239F0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AE58B5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631FA30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4FBE519B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3B5B1807" w14:textId="4A3825F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7148157" w14:textId="534D9022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10C67F18" w14:textId="18B2CAF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2014FC" w14:textId="619F469C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80A46FD" w14:textId="4FD1B91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B5EA37" w14:textId="3664BBD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518719E5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46F94A85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8BE33A1" w14:textId="5145A7D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843CEE5" w14:textId="64ACB27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56B5AFF" w14:textId="5C651C7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017252" w14:textId="5047A3D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379CB0C" w14:textId="088B880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ED94DB" w14:textId="67659824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3F8A94E4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427EB350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11B1DEA7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6FB7774B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C687526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7E632B36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D7DB2EC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1A45EEC3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07E57F51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0A51FD0D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06659F29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0397ADA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6CEDBDA0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7909AC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018EEE02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634D863C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0239EE4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61934FC4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  <w:tr w:rsidR="009075DE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9075DE" w:rsidRDefault="009075DE" w:rsidP="00907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6B680238" w:rsidR="009075DE" w:rsidRDefault="009075DE" w:rsidP="009075DE">
            <w:pPr>
              <w:jc w:val="center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13420EA5" w14:textId="77777777" w:rsidR="00E2036B" w:rsidRDefault="00E2036B"/>
    <w:sectPr w:rsidR="00E203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F10DE"/>
    <w:rsid w:val="00117CB5"/>
    <w:rsid w:val="0071180A"/>
    <w:rsid w:val="008C5259"/>
    <w:rsid w:val="009075DE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</cp:revision>
  <dcterms:created xsi:type="dcterms:W3CDTF">2022-06-30T11:09:00Z</dcterms:created>
  <dcterms:modified xsi:type="dcterms:W3CDTF">2022-07-19T11:23:00Z</dcterms:modified>
</cp:coreProperties>
</file>